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40CD9" w14:textId="77777777" w:rsidR="00460E6C" w:rsidRPr="00460E6C" w:rsidRDefault="00FF5488" w:rsidP="00460E6C">
      <w:pPr>
        <w:rPr>
          <w:rFonts w:ascii="Calibri" w:eastAsia="Calibri" w:hAnsi="Calibri" w:cs="Times New Roman"/>
          <w:b/>
          <w:bCs/>
          <w:sz w:val="44"/>
          <w:szCs w:val="52"/>
          <w:u w:val="single"/>
        </w:rPr>
      </w:pPr>
      <w:r w:rsidRPr="00460E6C">
        <w:rPr>
          <w:rFonts w:ascii="Calibri" w:eastAsia="Calibri" w:hAnsi="Calibri" w:cs="Times New Roman"/>
          <w:noProof/>
          <w:lang w:eastAsia="en-GB"/>
        </w:rPr>
        <w:drawing>
          <wp:anchor distT="0" distB="0" distL="114300" distR="114300" simplePos="0" relativeHeight="251654656" behindDoc="0" locked="0" layoutInCell="1" allowOverlap="1" wp14:anchorId="5BB3F7E4" wp14:editId="2239BE2C">
            <wp:simplePos x="0" y="0"/>
            <wp:positionH relativeFrom="column">
              <wp:posOffset>-406400</wp:posOffset>
            </wp:positionH>
            <wp:positionV relativeFrom="paragraph">
              <wp:posOffset>-86360</wp:posOffset>
            </wp:positionV>
            <wp:extent cx="7200900" cy="1250315"/>
            <wp:effectExtent l="0" t="0" r="0" b="6985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1250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0E6C" w:rsidRPr="00460E6C">
        <w:rPr>
          <w:rFonts w:cs="Acumin Pro Light"/>
          <w:b/>
          <w:noProof/>
          <w:color w:val="FF00FF"/>
          <w:sz w:val="28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428DE3E" wp14:editId="7EE2BE85">
                <wp:simplePos x="0" y="0"/>
                <wp:positionH relativeFrom="column">
                  <wp:posOffset>-402362</wp:posOffset>
                </wp:positionH>
                <wp:positionV relativeFrom="paragraph">
                  <wp:posOffset>-638355</wp:posOffset>
                </wp:positionV>
                <wp:extent cx="7203056" cy="42269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3056" cy="42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8F459" w14:textId="1439D648" w:rsidR="00460E6C" w:rsidRPr="00FF5488" w:rsidRDefault="00892024" w:rsidP="00946CEB">
                            <w:pPr>
                              <w:rPr>
                                <w:color w:val="404040" w:themeColor="text1" w:themeTint="BF"/>
                                <w:sz w:val="48"/>
                                <w:szCs w:val="60"/>
                              </w:rPr>
                            </w:pPr>
                            <w:r w:rsidRPr="00FF5488">
                              <w:rPr>
                                <w:color w:val="404040" w:themeColor="text1" w:themeTint="BF"/>
                                <w:sz w:val="48"/>
                                <w:szCs w:val="60"/>
                              </w:rPr>
                              <w:t xml:space="preserve">SUBMITTING </w:t>
                            </w:r>
                            <w:r w:rsidR="00FF5488" w:rsidRPr="00FF5488">
                              <w:rPr>
                                <w:color w:val="404040" w:themeColor="text1" w:themeTint="BF"/>
                                <w:sz w:val="48"/>
                                <w:szCs w:val="60"/>
                              </w:rPr>
                              <w:t xml:space="preserve">BULK </w:t>
                            </w:r>
                            <w:r w:rsidRPr="00FF5488">
                              <w:rPr>
                                <w:color w:val="404040" w:themeColor="text1" w:themeTint="BF"/>
                                <w:sz w:val="48"/>
                                <w:szCs w:val="60"/>
                              </w:rPr>
                              <w:t>LEARNER</w:t>
                            </w:r>
                            <w:r w:rsidR="00FF5488" w:rsidRPr="00FF5488">
                              <w:rPr>
                                <w:color w:val="404040" w:themeColor="text1" w:themeTint="BF"/>
                                <w:sz w:val="48"/>
                                <w:szCs w:val="60"/>
                              </w:rPr>
                              <w:t xml:space="preserve"> A</w:t>
                            </w:r>
                            <w:r w:rsidRPr="00FF5488">
                              <w:rPr>
                                <w:color w:val="404040" w:themeColor="text1" w:themeTint="BF"/>
                                <w:sz w:val="48"/>
                                <w:szCs w:val="60"/>
                              </w:rPr>
                              <w:t>CHIEVEMENTS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28DE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1.7pt;margin-top:-50.25pt;width:567.15pt;height:33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" stroked="f">
                <v:textbox>
                  <w:txbxContent>
                    <w:p w14:paraId="4F38F459" w14:textId="1439D648" w:rsidR="00460E6C" w:rsidRPr="00FF5488" w:rsidRDefault="00892024" w:rsidP="00946CEB">
                      <w:pPr>
                        <w:rPr>
                          <w:color w:val="404040" w:themeColor="text1" w:themeTint="BF"/>
                          <w:sz w:val="48"/>
                          <w:szCs w:val="60"/>
                        </w:rPr>
                      </w:pPr>
                      <w:r w:rsidRPr="00FF5488">
                        <w:rPr>
                          <w:color w:val="404040" w:themeColor="text1" w:themeTint="BF"/>
                          <w:sz w:val="48"/>
                          <w:szCs w:val="60"/>
                        </w:rPr>
                        <w:t xml:space="preserve">SUBMITTING </w:t>
                      </w:r>
                      <w:r w:rsidR="00FF5488" w:rsidRPr="00FF5488">
                        <w:rPr>
                          <w:color w:val="404040" w:themeColor="text1" w:themeTint="BF"/>
                          <w:sz w:val="48"/>
                          <w:szCs w:val="60"/>
                        </w:rPr>
                        <w:t xml:space="preserve">BULK </w:t>
                      </w:r>
                      <w:r w:rsidRPr="00FF5488">
                        <w:rPr>
                          <w:color w:val="404040" w:themeColor="text1" w:themeTint="BF"/>
                          <w:sz w:val="48"/>
                          <w:szCs w:val="60"/>
                        </w:rPr>
                        <w:t>LEARNER</w:t>
                      </w:r>
                      <w:r w:rsidR="00FF5488" w:rsidRPr="00FF5488">
                        <w:rPr>
                          <w:color w:val="404040" w:themeColor="text1" w:themeTint="BF"/>
                          <w:sz w:val="48"/>
                          <w:szCs w:val="60"/>
                        </w:rPr>
                        <w:t xml:space="preserve"> A</w:t>
                      </w:r>
                      <w:r w:rsidRPr="00FF5488">
                        <w:rPr>
                          <w:color w:val="404040" w:themeColor="text1" w:themeTint="BF"/>
                          <w:sz w:val="48"/>
                          <w:szCs w:val="60"/>
                        </w:rPr>
                        <w:t>CHIEVEMENTS</w:t>
                      </w:r>
                    </w:p>
                  </w:txbxContent>
                </v:textbox>
              </v:shape>
            </w:pict>
          </mc:Fallback>
        </mc:AlternateContent>
      </w:r>
    </w:p>
    <w:p w14:paraId="672A6659" w14:textId="77777777" w:rsidR="00460E6C" w:rsidRPr="00460E6C" w:rsidRDefault="00460E6C" w:rsidP="00460E6C">
      <w:pPr>
        <w:rPr>
          <w:rFonts w:ascii="Calibri" w:eastAsia="Calibri" w:hAnsi="Calibri" w:cs="Times New Roman"/>
          <w:b/>
          <w:bCs/>
          <w:sz w:val="44"/>
          <w:szCs w:val="52"/>
          <w:u w:val="single"/>
        </w:rPr>
      </w:pPr>
    </w:p>
    <w:p w14:paraId="7F574770" w14:textId="77777777" w:rsidR="00946CEB" w:rsidRDefault="00946CEB" w:rsidP="11F671EC">
      <w:pPr>
        <w:rPr>
          <w:rFonts w:ascii="Calibri" w:eastAsia="Calibri" w:hAnsi="Calibri" w:cs="Times New Roman"/>
          <w:sz w:val="12"/>
          <w:szCs w:val="12"/>
        </w:rPr>
      </w:pPr>
    </w:p>
    <w:p w14:paraId="6F2FB83F" w14:textId="0B652CA8" w:rsidR="007C75FF" w:rsidRDefault="003B3BC6" w:rsidP="006010A5">
      <w:pPr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sz w:val="20"/>
          <w:szCs w:val="20"/>
        </w:rPr>
        <w:t>Y</w:t>
      </w:r>
      <w:r w:rsidR="006010A5" w:rsidRPr="006010A5">
        <w:rPr>
          <w:rFonts w:eastAsia="Calibri" w:cs="Acumin Pro ExtraCondensed Light"/>
          <w:sz w:val="20"/>
          <w:szCs w:val="20"/>
        </w:rPr>
        <w:t>ou can share our Fair Processing Notice with learners outlining how their details will be used.</w:t>
      </w:r>
    </w:p>
    <w:p w14:paraId="012CFF97" w14:textId="16C0178F" w:rsidR="007C75FF" w:rsidRDefault="007C75FF" w:rsidP="006010A5">
      <w:pPr>
        <w:rPr>
          <w:rFonts w:ascii="Calibri" w:eastAsia="Calibri" w:hAnsi="Calibri" w:cs="Acumin Pro ExtraCondensed Light"/>
          <w:b/>
          <w:color w:val="7030A0"/>
          <w:sz w:val="28"/>
          <w:szCs w:val="28"/>
        </w:rPr>
      </w:pPr>
      <w:r>
        <w:rPr>
          <w:rFonts w:ascii="Calibri" w:eastAsia="Calibri" w:hAnsi="Calibri" w:cs="Acumin Pro ExtraCondensed Light"/>
          <w:b/>
          <w:color w:val="7030A0"/>
          <w:sz w:val="28"/>
          <w:szCs w:val="28"/>
        </w:rPr>
        <w:t>Submitting bulk learner achievement</w:t>
      </w:r>
      <w:r w:rsidR="005175EE">
        <w:rPr>
          <w:rFonts w:ascii="Calibri" w:eastAsia="Calibri" w:hAnsi="Calibri" w:cs="Acumin Pro ExtraCondensed Light"/>
          <w:b/>
          <w:color w:val="7030A0"/>
          <w:sz w:val="28"/>
          <w:szCs w:val="28"/>
        </w:rPr>
        <w:t>s</w:t>
      </w:r>
      <w:bookmarkStart w:id="0" w:name="_GoBack"/>
      <w:bookmarkEnd w:id="0"/>
    </w:p>
    <w:p w14:paraId="17DDBEE8" w14:textId="750B91C3" w:rsidR="007C75FF" w:rsidRPr="007C75FF" w:rsidRDefault="006655B2" w:rsidP="007C75FF">
      <w:pPr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b/>
          <w:bCs/>
          <w:noProof/>
          <w:color w:val="7030A0"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16525B7" wp14:editId="1BB4B16F">
                <wp:simplePos x="0" y="0"/>
                <wp:positionH relativeFrom="column">
                  <wp:posOffset>3503295</wp:posOffset>
                </wp:positionH>
                <wp:positionV relativeFrom="paragraph">
                  <wp:posOffset>11430</wp:posOffset>
                </wp:positionV>
                <wp:extent cx="408940" cy="280035"/>
                <wp:effectExtent l="0" t="0" r="10160" b="2476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940" cy="28003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9A2C9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15CA24" id="Oval 3" o:spid="_x0000_s1026" style="position:absolute;margin-left:275.85pt;margin-top:.9pt;width:32.2pt;height:22.05pt;z-index:251650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" filled="f" strokecolor="#9a2c92" strokeweight="1.5pt"/>
            </w:pict>
          </mc:Fallback>
        </mc:AlternateContent>
      </w:r>
      <w:r>
        <w:rPr>
          <w:rFonts w:eastAsia="Calibri" w:cs="Acumin Pro ExtraCondensed Light"/>
          <w:noProof/>
          <w:sz w:val="20"/>
          <w:szCs w:val="20"/>
        </w:rPr>
        <w:drawing>
          <wp:anchor distT="0" distB="0" distL="114300" distR="114300" simplePos="0" relativeHeight="251663872" behindDoc="1" locked="0" layoutInCell="1" allowOverlap="1" wp14:anchorId="4B67A0AA" wp14:editId="57E3D0C3">
            <wp:simplePos x="0" y="0"/>
            <wp:positionH relativeFrom="column">
              <wp:posOffset>2513965</wp:posOffset>
            </wp:positionH>
            <wp:positionV relativeFrom="paragraph">
              <wp:posOffset>33020</wp:posOffset>
            </wp:positionV>
            <wp:extent cx="3782695" cy="2147570"/>
            <wp:effectExtent l="114300" t="114300" r="141605" b="138430"/>
            <wp:wrapTight wrapText="bothSides">
              <wp:wrapPolygon edited="0">
                <wp:start x="-653" y="-1150"/>
                <wp:lineTo x="-653" y="22801"/>
                <wp:lineTo x="22082" y="22801"/>
                <wp:lineTo x="22300" y="20693"/>
                <wp:lineTo x="22300" y="2299"/>
                <wp:lineTo x="22082" y="-1150"/>
                <wp:lineTo x="-653" y="-115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695" cy="21475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75FF" w:rsidRPr="007C75FF">
        <w:rPr>
          <w:rFonts w:eastAsia="Calibri" w:cs="Acumin Pro ExtraCondensed Light"/>
          <w:b/>
          <w:bCs/>
          <w:color w:val="7030A0"/>
          <w:sz w:val="20"/>
          <w:szCs w:val="20"/>
        </w:rPr>
        <w:t xml:space="preserve">1. </w:t>
      </w:r>
      <w:r w:rsidR="007C75FF" w:rsidRPr="007C75FF">
        <w:rPr>
          <w:rFonts w:eastAsia="Calibri" w:cs="Acumin Pro ExtraCondensed Light"/>
          <w:sz w:val="20"/>
          <w:szCs w:val="20"/>
        </w:rPr>
        <w:t xml:space="preserve">Log in to CITB Online Services. </w:t>
      </w:r>
    </w:p>
    <w:p w14:paraId="147E4A97" w14:textId="77777777" w:rsidR="007C75FF" w:rsidRDefault="007C75FF" w:rsidP="007C75FF">
      <w:pPr>
        <w:rPr>
          <w:rFonts w:eastAsia="Calibri" w:cs="Acumin Pro ExtraCondensed Light"/>
          <w:sz w:val="20"/>
          <w:szCs w:val="20"/>
        </w:rPr>
      </w:pPr>
      <w:r w:rsidRPr="007C75FF">
        <w:rPr>
          <w:rFonts w:eastAsia="Calibri" w:cs="Acumin Pro ExtraCondensed Light"/>
          <w:b/>
          <w:bCs/>
          <w:color w:val="7030A0"/>
          <w:sz w:val="20"/>
          <w:szCs w:val="20"/>
        </w:rPr>
        <w:t xml:space="preserve">2. </w:t>
      </w:r>
      <w:r w:rsidRPr="007C75FF">
        <w:rPr>
          <w:rFonts w:eastAsia="Calibri" w:cs="Acumin Pro ExtraCondensed Light"/>
          <w:sz w:val="20"/>
          <w:szCs w:val="20"/>
        </w:rPr>
        <w:t>Click on the “</w:t>
      </w:r>
      <w:r w:rsidRPr="007C75FF">
        <w:rPr>
          <w:rFonts w:eastAsia="Calibri" w:cs="Acumin Pro ExtraCondensed Light"/>
          <w:b/>
          <w:bCs/>
          <w:sz w:val="20"/>
          <w:szCs w:val="20"/>
        </w:rPr>
        <w:t>ATO</w:t>
      </w:r>
      <w:r w:rsidRPr="007C75FF">
        <w:rPr>
          <w:rFonts w:eastAsia="Calibri" w:cs="Acumin Pro ExtraCondensed Light"/>
          <w:sz w:val="20"/>
          <w:szCs w:val="20"/>
        </w:rPr>
        <w:t xml:space="preserve">” button on the top menu bar. </w:t>
      </w:r>
    </w:p>
    <w:p w14:paraId="0D0B940D" w14:textId="77777777" w:rsidR="007C75FF" w:rsidRDefault="007C75FF" w:rsidP="007C75FF">
      <w:pPr>
        <w:rPr>
          <w:rFonts w:eastAsia="Calibri" w:cs="Acumin Pro ExtraCondensed Light"/>
          <w:sz w:val="20"/>
          <w:szCs w:val="20"/>
        </w:rPr>
      </w:pPr>
    </w:p>
    <w:p w14:paraId="60061E4C" w14:textId="58FE3CCA" w:rsidR="0007467E" w:rsidRDefault="0007467E" w:rsidP="0007467E">
      <w:pPr>
        <w:jc w:val="center"/>
        <w:rPr>
          <w:rFonts w:eastAsia="Calibri" w:cs="Acumin Pro ExtraCondensed Light"/>
          <w:sz w:val="20"/>
          <w:szCs w:val="20"/>
        </w:rPr>
      </w:pPr>
    </w:p>
    <w:p w14:paraId="44EAFD9C" w14:textId="33A3E632" w:rsidR="0007467E" w:rsidRDefault="0007467E" w:rsidP="007C75FF">
      <w:pPr>
        <w:rPr>
          <w:rFonts w:eastAsia="Calibri" w:cs="Acumin Pro ExtraCondensed Light"/>
          <w:b/>
          <w:bCs/>
          <w:color w:val="7030A0"/>
          <w:sz w:val="20"/>
          <w:szCs w:val="20"/>
        </w:rPr>
      </w:pPr>
    </w:p>
    <w:p w14:paraId="231C5AA2" w14:textId="09A1D5A8" w:rsidR="007C75FF" w:rsidRDefault="004E6F11" w:rsidP="0007467E">
      <w:pPr>
        <w:spacing w:line="240" w:lineRule="auto"/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b/>
          <w:bCs/>
          <w:noProof/>
          <w:color w:val="7030A0"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4D00045" wp14:editId="05C86BD3">
                <wp:simplePos x="0" y="0"/>
                <wp:positionH relativeFrom="column">
                  <wp:posOffset>2495550</wp:posOffset>
                </wp:positionH>
                <wp:positionV relativeFrom="paragraph">
                  <wp:posOffset>193675</wp:posOffset>
                </wp:positionV>
                <wp:extent cx="740410" cy="361315"/>
                <wp:effectExtent l="0" t="0" r="21590" b="1968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0410" cy="36131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9A2C92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DB44D34" id="Oval 17" o:spid="_x0000_s1026" style="position:absolute;margin-left:196.5pt;margin-top:15.25pt;width:58.3pt;height:28.45pt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" filled="f" strokecolor="#9a2c92" strokeweight="1.5pt"/>
            </w:pict>
          </mc:Fallback>
        </mc:AlternateContent>
      </w:r>
      <w:r w:rsidR="007C75FF" w:rsidRPr="007C75FF">
        <w:rPr>
          <w:rFonts w:eastAsia="Calibri" w:cs="Acumin Pro ExtraCondensed Light"/>
          <w:b/>
          <w:bCs/>
          <w:color w:val="7030A0"/>
          <w:sz w:val="20"/>
          <w:szCs w:val="20"/>
        </w:rPr>
        <w:t xml:space="preserve">3. </w:t>
      </w:r>
      <w:r w:rsidR="007C75FF" w:rsidRPr="007C75FF">
        <w:rPr>
          <w:rFonts w:eastAsia="Calibri" w:cs="Acumin Pro ExtraCondensed Light"/>
          <w:sz w:val="20"/>
          <w:szCs w:val="20"/>
        </w:rPr>
        <w:t>On the left-hand menu, click “</w:t>
      </w:r>
      <w:r w:rsidR="007C75FF" w:rsidRPr="007C75FF">
        <w:rPr>
          <w:rFonts w:eastAsia="Calibri" w:cs="Acumin Pro ExtraCondensed Light"/>
          <w:b/>
          <w:bCs/>
          <w:sz w:val="20"/>
          <w:szCs w:val="20"/>
        </w:rPr>
        <w:t>Submit Bulk Achievements</w:t>
      </w:r>
      <w:r w:rsidR="007C75FF" w:rsidRPr="007C75FF">
        <w:rPr>
          <w:rFonts w:eastAsia="Calibri" w:cs="Acumin Pro ExtraCondensed Light"/>
          <w:sz w:val="20"/>
          <w:szCs w:val="20"/>
        </w:rPr>
        <w:t>”.</w:t>
      </w:r>
    </w:p>
    <w:p w14:paraId="208E3898" w14:textId="0B1DD94B" w:rsidR="004E6F11" w:rsidRDefault="004E6F11" w:rsidP="0007467E">
      <w:pPr>
        <w:spacing w:line="240" w:lineRule="auto"/>
        <w:rPr>
          <w:rFonts w:eastAsia="Calibri" w:cs="Acumin Pro ExtraCondensed Light"/>
          <w:sz w:val="20"/>
          <w:szCs w:val="20"/>
        </w:rPr>
      </w:pPr>
    </w:p>
    <w:p w14:paraId="1325BCF5" w14:textId="77777777" w:rsidR="004E6F11" w:rsidRDefault="004E6F11" w:rsidP="0007467E">
      <w:pPr>
        <w:spacing w:line="240" w:lineRule="auto"/>
        <w:rPr>
          <w:rFonts w:eastAsia="Calibri" w:cs="Acumin Pro ExtraCondensed Light"/>
          <w:sz w:val="20"/>
          <w:szCs w:val="20"/>
        </w:rPr>
      </w:pPr>
    </w:p>
    <w:p w14:paraId="1D5D482B" w14:textId="77777777" w:rsidR="00877C8B" w:rsidRDefault="0007467E" w:rsidP="007C75FF">
      <w:pPr>
        <w:rPr>
          <w:rFonts w:eastAsia="Calibri" w:cs="Acumin Pro ExtraCondensed Light"/>
          <w:sz w:val="20"/>
          <w:szCs w:val="20"/>
        </w:rPr>
      </w:pPr>
      <w:r w:rsidRPr="0007467E">
        <w:rPr>
          <w:rFonts w:eastAsia="Calibri" w:cs="Acumin Pro ExtraCondensed Light"/>
          <w:sz w:val="20"/>
          <w:szCs w:val="20"/>
        </w:rPr>
        <w:t>You will see four buttons at the top of the page</w:t>
      </w:r>
      <w:r w:rsidR="00877C8B">
        <w:rPr>
          <w:rFonts w:eastAsia="Calibri" w:cs="Acumin Pro ExtraCondensed Light"/>
          <w:sz w:val="20"/>
          <w:szCs w:val="20"/>
        </w:rPr>
        <w:t>, chose option 4 or 5 below</w:t>
      </w:r>
      <w:r w:rsidR="00AB0092">
        <w:rPr>
          <w:rFonts w:eastAsia="Calibri" w:cs="Acumin Pro ExtraCondensed Light"/>
          <w:sz w:val="20"/>
          <w:szCs w:val="20"/>
        </w:rPr>
        <w:t xml:space="preserve"> dependant on if you have your own system to export the information or not</w:t>
      </w:r>
      <w:r w:rsidR="00877C8B">
        <w:rPr>
          <w:rFonts w:eastAsia="Calibri" w:cs="Acumin Pro ExtraCondensed Light"/>
          <w:sz w:val="20"/>
          <w:szCs w:val="20"/>
        </w:rPr>
        <w:t>:</w:t>
      </w:r>
      <w:r w:rsidRPr="0007467E">
        <w:rPr>
          <w:rFonts w:eastAsia="Calibri" w:cs="Acumin Pro ExtraCondensed Light"/>
          <w:sz w:val="20"/>
          <w:szCs w:val="20"/>
        </w:rPr>
        <w:t xml:space="preserve"> </w:t>
      </w:r>
    </w:p>
    <w:p w14:paraId="617945D9" w14:textId="6B70A772" w:rsidR="00877C8B" w:rsidRDefault="00917115" w:rsidP="00877C8B">
      <w:pPr>
        <w:pStyle w:val="ListParagraph"/>
        <w:numPr>
          <w:ilvl w:val="0"/>
          <w:numId w:val="5"/>
        </w:numPr>
        <w:rPr>
          <w:rFonts w:eastAsia="Calibri" w:cs="Acumin Pro ExtraCondensed Light"/>
          <w:sz w:val="20"/>
          <w:szCs w:val="20"/>
        </w:rPr>
      </w:pPr>
      <w:r w:rsidRPr="003B3BC6">
        <w:rPr>
          <w:noProof/>
        </w:rPr>
        <w:drawing>
          <wp:anchor distT="0" distB="0" distL="114300" distR="114300" simplePos="0" relativeHeight="251649535" behindDoc="1" locked="0" layoutInCell="1" allowOverlap="1" wp14:anchorId="6D65F964" wp14:editId="704E0154">
            <wp:simplePos x="0" y="0"/>
            <wp:positionH relativeFrom="column">
              <wp:posOffset>743585</wp:posOffset>
            </wp:positionH>
            <wp:positionV relativeFrom="paragraph">
              <wp:posOffset>628650</wp:posOffset>
            </wp:positionV>
            <wp:extent cx="4951095" cy="2084705"/>
            <wp:effectExtent l="114300" t="114300" r="154305" b="144145"/>
            <wp:wrapTight wrapText="bothSides">
              <wp:wrapPolygon edited="0">
                <wp:start x="-499" y="-1184"/>
                <wp:lineTo x="-499" y="22896"/>
                <wp:lineTo x="22024" y="22896"/>
                <wp:lineTo x="22190" y="21317"/>
                <wp:lineTo x="22190" y="2369"/>
                <wp:lineTo x="22024" y="-1184"/>
                <wp:lineTo x="-499" y="-1184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1095" cy="20847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  <a:softEdge rad="88900"/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Calibri" w:cs="Acumin Pro ExtraCondense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E1E40C9" wp14:editId="4166C11D">
                <wp:simplePos x="0" y="0"/>
                <wp:positionH relativeFrom="column">
                  <wp:posOffset>3529965</wp:posOffset>
                </wp:positionH>
                <wp:positionV relativeFrom="paragraph">
                  <wp:posOffset>387350</wp:posOffset>
                </wp:positionV>
                <wp:extent cx="6350" cy="1510030"/>
                <wp:effectExtent l="0" t="0" r="31750" b="3302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51003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D786E4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F6474B" id="Straight Connector 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95pt,30.5pt" to="278.45pt,1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" strokecolor="#d786e4" strokeweight="1.5pt"/>
            </w:pict>
          </mc:Fallback>
        </mc:AlternateContent>
      </w:r>
      <w:r w:rsidR="00877C8B" w:rsidRPr="00AB0092">
        <w:rPr>
          <w:rFonts w:eastAsia="Calibri" w:cs="Acumin Pro ExtraCondensed Light"/>
          <w:b/>
          <w:color w:val="7030A0"/>
          <w:sz w:val="20"/>
          <w:szCs w:val="20"/>
        </w:rPr>
        <w:t>If you have your own system to export the information</w:t>
      </w:r>
      <w:r w:rsidR="00AB0092" w:rsidRPr="00AB0092">
        <w:rPr>
          <w:rFonts w:eastAsia="Calibri" w:cs="Acumin Pro ExtraCondensed Light"/>
          <w:b/>
          <w:color w:val="7030A0"/>
          <w:sz w:val="20"/>
          <w:szCs w:val="20"/>
        </w:rPr>
        <w:t xml:space="preserve"> -</w:t>
      </w:r>
      <w:r w:rsidR="00877C8B" w:rsidRPr="00AB0092">
        <w:rPr>
          <w:rFonts w:eastAsia="Calibri" w:cs="Acumin Pro ExtraCondensed Light"/>
          <w:color w:val="7030A0"/>
          <w:sz w:val="20"/>
          <w:szCs w:val="20"/>
        </w:rPr>
        <w:t xml:space="preserve"> </w:t>
      </w:r>
      <w:r w:rsidR="00877C8B" w:rsidRPr="00877C8B">
        <w:rPr>
          <w:rFonts w:eastAsia="Calibri" w:cs="Acumin Pro ExtraCondensed Light"/>
          <w:sz w:val="20"/>
          <w:szCs w:val="20"/>
        </w:rPr>
        <w:t>t</w:t>
      </w:r>
      <w:r w:rsidR="0007467E" w:rsidRPr="00877C8B">
        <w:rPr>
          <w:rFonts w:eastAsia="Calibri" w:cs="Acumin Pro ExtraCondensed Light"/>
          <w:sz w:val="20"/>
          <w:szCs w:val="20"/>
        </w:rPr>
        <w:t>his is where you can download our technical CSV scheme and guidance notes to help you set up your own system. Once you have done this, you can click “</w:t>
      </w:r>
      <w:r w:rsidR="00877C8B" w:rsidRPr="00877C8B">
        <w:rPr>
          <w:rFonts w:eastAsia="Calibri" w:cs="Acumin Pro ExtraCondensed Light"/>
          <w:b/>
          <w:sz w:val="20"/>
          <w:szCs w:val="20"/>
        </w:rPr>
        <w:t>Upload a new bulk achievement</w:t>
      </w:r>
      <w:r w:rsidR="0007467E" w:rsidRPr="00877C8B">
        <w:rPr>
          <w:rFonts w:eastAsia="Calibri" w:cs="Acumin Pro ExtraCondensed Light"/>
          <w:sz w:val="20"/>
          <w:szCs w:val="20"/>
        </w:rPr>
        <w:t>”.</w:t>
      </w:r>
      <w:r w:rsidR="0060090E" w:rsidRPr="0060090E">
        <w:rPr>
          <w:rFonts w:eastAsia="Calibri" w:cs="Acumin Pro ExtraCondensed Light"/>
          <w:noProof/>
          <w:sz w:val="20"/>
          <w:szCs w:val="20"/>
        </w:rPr>
        <w:t xml:space="preserve"> </w:t>
      </w:r>
    </w:p>
    <w:p w14:paraId="5E63A585" w14:textId="1D823516" w:rsidR="003B3BC6" w:rsidRDefault="003B3BC6" w:rsidP="003B3BC6">
      <w:pPr>
        <w:rPr>
          <w:rFonts w:eastAsia="Calibri" w:cs="Acumin Pro ExtraCondensed Light"/>
          <w:sz w:val="20"/>
          <w:szCs w:val="20"/>
        </w:rPr>
      </w:pPr>
    </w:p>
    <w:p w14:paraId="0645A547" w14:textId="51C15415" w:rsidR="003B3BC6" w:rsidRDefault="003B3BC6" w:rsidP="003B3BC6">
      <w:pPr>
        <w:rPr>
          <w:rFonts w:eastAsia="Calibri" w:cs="Acumin Pro ExtraCondensed Light"/>
          <w:sz w:val="20"/>
          <w:szCs w:val="20"/>
        </w:rPr>
      </w:pPr>
    </w:p>
    <w:p w14:paraId="5D48C1BC" w14:textId="4BCDDE5C" w:rsidR="003B3BC6" w:rsidRDefault="00917115" w:rsidP="003B3BC6">
      <w:pPr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b/>
          <w:noProof/>
          <w:color w:val="7030A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91623A3" wp14:editId="6F31A37C">
                <wp:simplePos x="0" y="0"/>
                <wp:positionH relativeFrom="column">
                  <wp:posOffset>1967230</wp:posOffset>
                </wp:positionH>
                <wp:positionV relativeFrom="paragraph">
                  <wp:posOffset>240030</wp:posOffset>
                </wp:positionV>
                <wp:extent cx="1031443" cy="233680"/>
                <wp:effectExtent l="0" t="0" r="16510" b="1397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1443" cy="23368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D786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E72B1F" id="Oval 5" o:spid="_x0000_s1026" style="position:absolute;margin-left:154.9pt;margin-top:18.9pt;width:81.2pt;height:18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" filled="f" strokecolor="#d786e4" strokeweight="2pt"/>
            </w:pict>
          </mc:Fallback>
        </mc:AlternateContent>
      </w:r>
    </w:p>
    <w:p w14:paraId="0681E479" w14:textId="33D85267" w:rsidR="003B3BC6" w:rsidRDefault="00917115" w:rsidP="003B3BC6">
      <w:pPr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645D440" wp14:editId="4DF0DBE2">
                <wp:simplePos x="0" y="0"/>
                <wp:positionH relativeFrom="column">
                  <wp:posOffset>1504316</wp:posOffset>
                </wp:positionH>
                <wp:positionV relativeFrom="paragraph">
                  <wp:posOffset>41275</wp:posOffset>
                </wp:positionV>
                <wp:extent cx="12700" cy="1333500"/>
                <wp:effectExtent l="0" t="0" r="2540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13335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D786E4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1AE3A7" id="Straight Connector 13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45pt,3.25pt" to="119.45pt,10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" strokecolor="#d786e4" strokeweight="1.5pt"/>
            </w:pict>
          </mc:Fallback>
        </mc:AlternateContent>
      </w:r>
      <w:r>
        <w:rPr>
          <w:rFonts w:eastAsia="Calibri" w:cs="Acumin Pro ExtraCondense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498D62A" wp14:editId="61828671">
                <wp:simplePos x="0" y="0"/>
                <wp:positionH relativeFrom="column">
                  <wp:posOffset>1505585</wp:posOffset>
                </wp:positionH>
                <wp:positionV relativeFrom="paragraph">
                  <wp:posOffset>50165</wp:posOffset>
                </wp:positionV>
                <wp:extent cx="459740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974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D786E4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69661A" id="Straight Connector 15" o:spid="_x0000_s1026" style="position:absolute;flip:x 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55pt,3.95pt" to="154.7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" strokecolor="#d786e4" strokeweight="1.5pt"/>
            </w:pict>
          </mc:Fallback>
        </mc:AlternateContent>
      </w:r>
      <w:r>
        <w:rPr>
          <w:rFonts w:eastAsia="Calibri" w:cs="Acumin Pro ExtraCondensed Light"/>
          <w:b/>
          <w:noProof/>
          <w:color w:val="7030A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82B43F" wp14:editId="0EFFD765">
                <wp:simplePos x="0" y="0"/>
                <wp:positionH relativeFrom="column">
                  <wp:posOffset>2024380</wp:posOffset>
                </wp:positionH>
                <wp:positionV relativeFrom="paragraph">
                  <wp:posOffset>175895</wp:posOffset>
                </wp:positionV>
                <wp:extent cx="1236269" cy="248717"/>
                <wp:effectExtent l="0" t="0" r="21590" b="1841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6269" cy="248717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D786E4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1D897E" id="Oval 6" o:spid="_x0000_s1026" style="position:absolute;margin-left:159.4pt;margin-top:13.85pt;width:97.35pt;height:1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" filled="f" strokecolor="#d786e4" strokeweight="2pt"/>
            </w:pict>
          </mc:Fallback>
        </mc:AlternateContent>
      </w:r>
      <w:r w:rsidR="003B3BC6">
        <w:rPr>
          <w:rFonts w:eastAsia="Calibri" w:cs="Acumin Pro ExtraCondense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02EEEF3" wp14:editId="23C0BE08">
                <wp:simplePos x="0" y="0"/>
                <wp:positionH relativeFrom="column">
                  <wp:posOffset>3145917</wp:posOffset>
                </wp:positionH>
                <wp:positionV relativeFrom="paragraph">
                  <wp:posOffset>52807</wp:posOffset>
                </wp:positionV>
                <wp:extent cx="256591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591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D786E4"/>
                          </a:solidFill>
                        </a:ln>
                        <a:effectLst>
                          <a:softEdge rad="304800"/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F8A6A5" id="Straight Connector 7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7pt,4.15pt" to="267.9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" strokecolor="#d786e4"/>
            </w:pict>
          </mc:Fallback>
        </mc:AlternateContent>
      </w:r>
    </w:p>
    <w:p w14:paraId="2627DA08" w14:textId="2577E8FF" w:rsidR="003B3BC6" w:rsidRDefault="00917115" w:rsidP="003B3BC6">
      <w:pPr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E897D11" wp14:editId="36E6BC71">
                <wp:simplePos x="0" y="0"/>
                <wp:positionH relativeFrom="column">
                  <wp:posOffset>3263265</wp:posOffset>
                </wp:positionH>
                <wp:positionV relativeFrom="paragraph">
                  <wp:posOffset>6985</wp:posOffset>
                </wp:positionV>
                <wp:extent cx="286101" cy="5610"/>
                <wp:effectExtent l="0" t="0" r="19050" b="3302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6101" cy="561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D786E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29E6DB" id="Straight Connector 8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6.95pt,.55pt" to="279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" strokecolor="#d786e4" strokeweight="1.5pt"/>
            </w:pict>
          </mc:Fallback>
        </mc:AlternateContent>
      </w:r>
    </w:p>
    <w:p w14:paraId="1C04A287" w14:textId="10589060" w:rsidR="003B3BC6" w:rsidRDefault="003B3BC6" w:rsidP="003B3BC6">
      <w:pPr>
        <w:rPr>
          <w:rFonts w:eastAsia="Calibri" w:cs="Acumin Pro ExtraCondensed Light"/>
          <w:sz w:val="20"/>
          <w:szCs w:val="20"/>
        </w:rPr>
      </w:pPr>
    </w:p>
    <w:p w14:paraId="30A7727E" w14:textId="77777777" w:rsidR="003B3BC6" w:rsidRPr="003B3BC6" w:rsidRDefault="003B3BC6" w:rsidP="003B3BC6">
      <w:pPr>
        <w:rPr>
          <w:rFonts w:eastAsia="Calibri" w:cs="Acumin Pro ExtraCondensed Light"/>
          <w:color w:val="FF0000"/>
          <w:sz w:val="20"/>
          <w:szCs w:val="20"/>
        </w:rPr>
      </w:pPr>
    </w:p>
    <w:p w14:paraId="17F74B84" w14:textId="2AC4018C" w:rsidR="00877C8B" w:rsidRDefault="00877C8B" w:rsidP="005F1DA9">
      <w:pPr>
        <w:pStyle w:val="ListParagraph"/>
        <w:numPr>
          <w:ilvl w:val="0"/>
          <w:numId w:val="5"/>
        </w:numPr>
        <w:rPr>
          <w:rFonts w:eastAsia="Calibri" w:cs="Acumin Pro ExtraCondensed Light"/>
          <w:sz w:val="20"/>
          <w:szCs w:val="20"/>
        </w:rPr>
      </w:pPr>
      <w:r w:rsidRPr="00AB0092">
        <w:rPr>
          <w:rFonts w:eastAsia="Calibri" w:cs="Acumin Pro ExtraCondensed Light"/>
          <w:b/>
          <w:color w:val="7030A0"/>
          <w:sz w:val="20"/>
          <w:szCs w:val="20"/>
        </w:rPr>
        <w:t>If you don’t have your own system to export the information</w:t>
      </w:r>
      <w:r w:rsidR="00AB0092" w:rsidRPr="00AB0092">
        <w:rPr>
          <w:rFonts w:eastAsia="Calibri" w:cs="Acumin Pro ExtraCondensed Light"/>
          <w:b/>
          <w:color w:val="7030A0"/>
          <w:sz w:val="20"/>
          <w:szCs w:val="20"/>
        </w:rPr>
        <w:t xml:space="preserve"> -</w:t>
      </w:r>
      <w:r w:rsidR="00AB0092" w:rsidRPr="00AB0092">
        <w:rPr>
          <w:rFonts w:eastAsia="Calibri" w:cs="Acumin Pro ExtraCondensed Light"/>
          <w:color w:val="7030A0"/>
          <w:sz w:val="20"/>
          <w:szCs w:val="20"/>
        </w:rPr>
        <w:t xml:space="preserve"> </w:t>
      </w:r>
      <w:r w:rsidRPr="00877C8B">
        <w:rPr>
          <w:rFonts w:eastAsia="Calibri" w:cs="Acumin Pro ExtraCondensed Light"/>
          <w:sz w:val="20"/>
          <w:szCs w:val="20"/>
        </w:rPr>
        <w:t>click “</w:t>
      </w:r>
      <w:r w:rsidRPr="00877C8B">
        <w:rPr>
          <w:rFonts w:eastAsia="Calibri" w:cs="Acumin Pro ExtraCondensed Light"/>
          <w:b/>
          <w:bCs/>
          <w:sz w:val="20"/>
          <w:szCs w:val="20"/>
        </w:rPr>
        <w:t>Download blank CSV file</w:t>
      </w:r>
      <w:r w:rsidRPr="00877C8B">
        <w:rPr>
          <w:rFonts w:eastAsia="Calibri" w:cs="Acumin Pro ExtraCondensed Light"/>
          <w:sz w:val="20"/>
          <w:szCs w:val="20"/>
        </w:rPr>
        <w:t>”. A blank template will download for you to complete. If you see a yellow “</w:t>
      </w:r>
      <w:r w:rsidRPr="00877C8B">
        <w:rPr>
          <w:rFonts w:eastAsia="Calibri" w:cs="Acumin Pro ExtraCondensed Light"/>
          <w:b/>
          <w:bCs/>
          <w:sz w:val="20"/>
          <w:szCs w:val="20"/>
        </w:rPr>
        <w:t>read only</w:t>
      </w:r>
      <w:r w:rsidRPr="00877C8B">
        <w:rPr>
          <w:rFonts w:eastAsia="Calibri" w:cs="Acumin Pro ExtraCondensed Light"/>
          <w:sz w:val="20"/>
          <w:szCs w:val="20"/>
        </w:rPr>
        <w:t>” bar along the top of the screen, click “</w:t>
      </w:r>
      <w:r w:rsidRPr="00877C8B">
        <w:rPr>
          <w:rFonts w:eastAsia="Calibri" w:cs="Acumin Pro ExtraCondensed Light"/>
          <w:b/>
          <w:bCs/>
          <w:sz w:val="20"/>
          <w:szCs w:val="20"/>
        </w:rPr>
        <w:t>Enable editing</w:t>
      </w:r>
      <w:r w:rsidRPr="00877C8B">
        <w:rPr>
          <w:rFonts w:eastAsia="Calibri" w:cs="Acumin Pro ExtraCondensed Light"/>
          <w:sz w:val="20"/>
          <w:szCs w:val="20"/>
        </w:rPr>
        <w:t>” to allow you to input your information.</w:t>
      </w:r>
    </w:p>
    <w:p w14:paraId="33CBA950" w14:textId="2C3FCBDC" w:rsidR="003B3BC6" w:rsidRPr="003B3BC6" w:rsidRDefault="003B3BC6" w:rsidP="003B3BC6">
      <w:pPr>
        <w:rPr>
          <w:rFonts w:eastAsia="Calibri" w:cs="Acumin Pro ExtraCondensed Light"/>
          <w:sz w:val="20"/>
          <w:szCs w:val="20"/>
        </w:rPr>
      </w:pPr>
    </w:p>
    <w:p w14:paraId="3DEEC669" w14:textId="77777777" w:rsidR="00877C8B" w:rsidRDefault="005F1DA9" w:rsidP="005F1DA9">
      <w:pPr>
        <w:jc w:val="center"/>
        <w:rPr>
          <w:rFonts w:eastAsia="Calibri" w:cs="Acumin Pro ExtraCondensed Light"/>
          <w:sz w:val="20"/>
          <w:szCs w:val="20"/>
        </w:rPr>
      </w:pPr>
      <w:r>
        <w:rPr>
          <w:noProof/>
          <w:lang w:eastAsia="en-GB"/>
        </w:rPr>
        <w:lastRenderedPageBreak/>
        <w:drawing>
          <wp:inline distT="0" distB="0" distL="0" distR="0" wp14:anchorId="64749F8F" wp14:editId="2A5E538D">
            <wp:extent cx="6244423" cy="2627194"/>
            <wp:effectExtent l="19050" t="19050" r="23495" b="209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52146" cy="263044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6E039BF" w14:textId="77777777" w:rsidR="005F1DA9" w:rsidRPr="005F1DA9" w:rsidRDefault="005F1DA9" w:rsidP="00F50FFD">
      <w:pPr>
        <w:pStyle w:val="ListParagraph"/>
        <w:numPr>
          <w:ilvl w:val="0"/>
          <w:numId w:val="5"/>
        </w:numPr>
        <w:ind w:left="284" w:hanging="284"/>
        <w:rPr>
          <w:rFonts w:eastAsia="Calibri" w:cs="Acumin Pro ExtraCondensed Light"/>
          <w:sz w:val="20"/>
          <w:szCs w:val="20"/>
        </w:rPr>
      </w:pPr>
      <w:r w:rsidRPr="005F1DA9">
        <w:rPr>
          <w:rFonts w:eastAsia="Calibri" w:cs="Acumin Pro ExtraCondensed Light"/>
          <w:sz w:val="20"/>
          <w:szCs w:val="20"/>
        </w:rPr>
        <w:t xml:space="preserve">Above each of the columns you will see guidance notes about the data required for each. For example, enter the course code in column B; see our list of </w:t>
      </w:r>
      <w:hyperlink r:id="rId14" w:history="1">
        <w:r w:rsidRPr="005F1DA9">
          <w:rPr>
            <w:rStyle w:val="Hyperlink"/>
            <w:rFonts w:eastAsia="Calibri" w:cs="Acumin Pro ExtraCondensed Light"/>
            <w:sz w:val="20"/>
            <w:szCs w:val="20"/>
          </w:rPr>
          <w:t>short duration course codes</w:t>
        </w:r>
      </w:hyperlink>
      <w:r w:rsidRPr="005F1DA9">
        <w:rPr>
          <w:rFonts w:eastAsia="Calibri" w:cs="Acumin Pro ExtraCondensed Light"/>
          <w:sz w:val="20"/>
          <w:szCs w:val="20"/>
        </w:rPr>
        <w:t xml:space="preserve"> for more details. </w:t>
      </w:r>
    </w:p>
    <w:p w14:paraId="2040D449" w14:textId="77777777" w:rsidR="00346870" w:rsidRDefault="005F1DA9" w:rsidP="00346870">
      <w:pPr>
        <w:pStyle w:val="ListParagraph"/>
        <w:numPr>
          <w:ilvl w:val="0"/>
          <w:numId w:val="6"/>
        </w:numPr>
        <w:ind w:left="567" w:hanging="567"/>
        <w:rPr>
          <w:rFonts w:eastAsia="Calibri" w:cs="Acumin Pro ExtraCondensed Light"/>
          <w:sz w:val="20"/>
          <w:szCs w:val="20"/>
        </w:rPr>
      </w:pPr>
      <w:r w:rsidRPr="00346870">
        <w:rPr>
          <w:rFonts w:eastAsia="Calibri" w:cs="Acumin Pro ExtraCondensed Light"/>
          <w:sz w:val="20"/>
          <w:szCs w:val="20"/>
        </w:rPr>
        <w:t>Mandatory fields are highlighted in blue.</w:t>
      </w:r>
    </w:p>
    <w:p w14:paraId="7E9B2ABA" w14:textId="655D3113" w:rsidR="005F1DA9" w:rsidRDefault="005F1DA9" w:rsidP="00346870">
      <w:pPr>
        <w:pStyle w:val="ListParagraph"/>
        <w:numPr>
          <w:ilvl w:val="0"/>
          <w:numId w:val="6"/>
        </w:numPr>
        <w:ind w:left="567" w:hanging="567"/>
        <w:rPr>
          <w:rFonts w:eastAsia="Calibri" w:cs="Acumin Pro ExtraCondensed Light"/>
          <w:sz w:val="20"/>
          <w:szCs w:val="20"/>
        </w:rPr>
      </w:pPr>
      <w:r w:rsidRPr="00346870">
        <w:rPr>
          <w:rFonts w:eastAsia="Calibri" w:cs="Acumin Pro ExtraCondensed Light"/>
          <w:sz w:val="20"/>
          <w:szCs w:val="20"/>
        </w:rPr>
        <w:t xml:space="preserve">Yellow fields require at least 1 section to be completed. </w:t>
      </w:r>
    </w:p>
    <w:p w14:paraId="43308057" w14:textId="55441137" w:rsidR="0060090E" w:rsidRPr="00346870" w:rsidRDefault="0060090E" w:rsidP="00346870">
      <w:pPr>
        <w:pStyle w:val="ListParagraph"/>
        <w:numPr>
          <w:ilvl w:val="0"/>
          <w:numId w:val="6"/>
        </w:numPr>
        <w:ind w:left="567" w:hanging="567"/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sz w:val="20"/>
          <w:szCs w:val="20"/>
        </w:rPr>
        <w:t>Don’t forget to use the employer CITB levy registration number – this will automate the employers grant payment.</w:t>
      </w:r>
    </w:p>
    <w:p w14:paraId="01198BC2" w14:textId="27614AD6" w:rsidR="005F1DA9" w:rsidRDefault="005F1DA9" w:rsidP="00346870">
      <w:pPr>
        <w:pStyle w:val="ListParagraph"/>
        <w:numPr>
          <w:ilvl w:val="0"/>
          <w:numId w:val="6"/>
        </w:numPr>
        <w:ind w:left="567" w:hanging="567"/>
        <w:rPr>
          <w:rFonts w:eastAsia="Calibri" w:cs="Acumin Pro ExtraCondensed Light"/>
          <w:sz w:val="20"/>
          <w:szCs w:val="20"/>
        </w:rPr>
      </w:pPr>
      <w:r w:rsidRPr="005F1DA9">
        <w:rPr>
          <w:rFonts w:eastAsia="Calibri" w:cs="Acumin Pro ExtraCondensed Light"/>
          <w:sz w:val="20"/>
          <w:szCs w:val="20"/>
        </w:rPr>
        <w:t>Notes column</w:t>
      </w:r>
      <w:r w:rsidR="00346870">
        <w:rPr>
          <w:rFonts w:eastAsia="Calibri" w:cs="Acumin Pro ExtraCondensed Light"/>
          <w:sz w:val="20"/>
          <w:szCs w:val="20"/>
        </w:rPr>
        <w:t xml:space="preserve"> is optional and</w:t>
      </w:r>
      <w:r w:rsidRPr="005F1DA9">
        <w:rPr>
          <w:rFonts w:eastAsia="Calibri" w:cs="Acumin Pro ExtraCondensed Light"/>
          <w:sz w:val="20"/>
          <w:szCs w:val="20"/>
        </w:rPr>
        <w:t xml:space="preserve"> can be used to add information that will be </w:t>
      </w:r>
      <w:r w:rsidR="00346870">
        <w:rPr>
          <w:rFonts w:eastAsia="Calibri" w:cs="Acumin Pro ExtraCondensed Light"/>
          <w:sz w:val="20"/>
          <w:szCs w:val="20"/>
        </w:rPr>
        <w:t>replicated</w:t>
      </w:r>
      <w:r w:rsidRPr="005F1DA9">
        <w:rPr>
          <w:rFonts w:eastAsia="Calibri" w:cs="Acumin Pro ExtraCondensed Light"/>
          <w:sz w:val="20"/>
          <w:szCs w:val="20"/>
        </w:rPr>
        <w:t xml:space="preserve"> on the employer grant payment system (speak to the CITB levy paying employer to find out what optional information they may require in this field, if any).</w:t>
      </w:r>
    </w:p>
    <w:p w14:paraId="10A31792" w14:textId="7D96C847" w:rsidR="0060090E" w:rsidRDefault="0060090E" w:rsidP="00F50FFD">
      <w:pPr>
        <w:pStyle w:val="ListParagraph"/>
        <w:ind w:left="567"/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noProof/>
          <w:sz w:val="20"/>
          <w:szCs w:val="20"/>
          <w:lang w:eastAsia="en-GB"/>
        </w:rPr>
        <w:drawing>
          <wp:anchor distT="0" distB="0" distL="114300" distR="114300" simplePos="0" relativeHeight="251651584" behindDoc="1" locked="0" layoutInCell="1" allowOverlap="1" wp14:anchorId="17392330" wp14:editId="787C6756">
            <wp:simplePos x="0" y="0"/>
            <wp:positionH relativeFrom="column">
              <wp:posOffset>4900295</wp:posOffset>
            </wp:positionH>
            <wp:positionV relativeFrom="paragraph">
              <wp:posOffset>111125</wp:posOffset>
            </wp:positionV>
            <wp:extent cx="1268730" cy="1183005"/>
            <wp:effectExtent l="19050" t="19050" r="26670" b="17145"/>
            <wp:wrapTight wrapText="bothSides">
              <wp:wrapPolygon edited="0">
                <wp:start x="-324" y="-348"/>
                <wp:lineTo x="-324" y="21565"/>
                <wp:lineTo x="21730" y="21565"/>
                <wp:lineTo x="21730" y="-348"/>
                <wp:lineTo x="-324" y="-348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8" r="21381"/>
                    <a:stretch/>
                  </pic:blipFill>
                  <pic:spPr bwMode="auto">
                    <a:xfrm>
                      <a:off x="0" y="0"/>
                      <a:ext cx="1268730" cy="1183005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B2FB23" w14:textId="7FD3DB73" w:rsidR="00F50FFD" w:rsidRDefault="00F50FFD" w:rsidP="00F50FFD">
      <w:pPr>
        <w:pStyle w:val="ListParagraph"/>
        <w:ind w:left="567"/>
        <w:rPr>
          <w:rFonts w:eastAsia="Calibri" w:cs="Acumin Pro ExtraCondensed Light"/>
          <w:sz w:val="20"/>
          <w:szCs w:val="20"/>
        </w:rPr>
      </w:pPr>
    </w:p>
    <w:p w14:paraId="4A9DB1C1" w14:textId="77777777" w:rsidR="00F50FFD" w:rsidRDefault="00F50FFD" w:rsidP="00F50FFD">
      <w:pPr>
        <w:rPr>
          <w:rFonts w:eastAsia="Calibri" w:cs="Acumin Pro ExtraCondensed Light"/>
          <w:sz w:val="20"/>
          <w:szCs w:val="20"/>
        </w:rPr>
      </w:pPr>
      <w:r w:rsidRPr="00F50FFD">
        <w:rPr>
          <w:rFonts w:eastAsia="Calibri" w:cs="Acumin Pro ExtraCondensed Light"/>
          <w:b/>
          <w:bCs/>
          <w:color w:val="7030A0"/>
          <w:sz w:val="20"/>
          <w:szCs w:val="20"/>
        </w:rPr>
        <w:t xml:space="preserve">7. </w:t>
      </w:r>
      <w:r w:rsidRPr="00F50FFD">
        <w:rPr>
          <w:rFonts w:eastAsia="Calibri" w:cs="Acumin Pro ExtraCondensed Light"/>
          <w:sz w:val="20"/>
          <w:szCs w:val="20"/>
        </w:rPr>
        <w:t>Once you have entered the data, click on the “</w:t>
      </w:r>
      <w:r w:rsidRPr="00F50FFD">
        <w:rPr>
          <w:rFonts w:eastAsia="Calibri" w:cs="Acumin Pro ExtraCondensed Light"/>
          <w:b/>
          <w:bCs/>
          <w:sz w:val="20"/>
          <w:szCs w:val="20"/>
        </w:rPr>
        <w:t>Export</w:t>
      </w:r>
      <w:r w:rsidRPr="00F50FFD">
        <w:rPr>
          <w:rFonts w:eastAsia="Calibri" w:cs="Acumin Pro ExtraCondensed Light"/>
          <w:sz w:val="20"/>
          <w:szCs w:val="20"/>
        </w:rPr>
        <w:t>” button and save the file on your computer.</w:t>
      </w:r>
      <w:r>
        <w:rPr>
          <w:rFonts w:eastAsia="Calibri" w:cs="Acumin Pro ExtraCondensed Light"/>
          <w:sz w:val="20"/>
          <w:szCs w:val="20"/>
        </w:rPr>
        <w:t xml:space="preserve"> (</w:t>
      </w:r>
      <w:r w:rsidRPr="00D01A36">
        <w:rPr>
          <w:rFonts w:eastAsia="Calibri" w:cs="Acumin Pro ExtraCondensed Light"/>
          <w:b/>
          <w:color w:val="FF0000"/>
          <w:sz w:val="20"/>
          <w:szCs w:val="20"/>
        </w:rPr>
        <w:t>Once saved do not open the file</w:t>
      </w:r>
      <w:r>
        <w:rPr>
          <w:rFonts w:eastAsia="Calibri" w:cs="Acumin Pro ExtraCondensed Light"/>
          <w:sz w:val="20"/>
          <w:szCs w:val="20"/>
        </w:rPr>
        <w:t>)</w:t>
      </w:r>
    </w:p>
    <w:p w14:paraId="3FC0CBB5" w14:textId="5777D89D" w:rsidR="00F50FFD" w:rsidRDefault="00F50FFD" w:rsidP="00F50FFD">
      <w:pPr>
        <w:rPr>
          <w:rFonts w:eastAsia="Calibri" w:cs="Acumin Pro ExtraCondensed Light"/>
          <w:sz w:val="20"/>
          <w:szCs w:val="20"/>
        </w:rPr>
      </w:pPr>
    </w:p>
    <w:p w14:paraId="3656B9AB" w14:textId="0CD8F2AF" w:rsidR="00F50FFD" w:rsidRDefault="00D01A36" w:rsidP="00C4051A">
      <w:pPr>
        <w:rPr>
          <w:rFonts w:eastAsia="Calibri" w:cs="Acumin Pro ExtraCondensed Light"/>
          <w:b/>
          <w:bCs/>
          <w:sz w:val="20"/>
          <w:szCs w:val="20"/>
        </w:rPr>
      </w:pPr>
      <w:r>
        <w:rPr>
          <w:rFonts w:eastAsia="Calibri" w:cs="Acumin Pro ExtraCondensed Light"/>
          <w:noProof/>
          <w:sz w:val="20"/>
          <w:szCs w:val="20"/>
          <w:lang w:eastAsia="en-GB"/>
        </w:rPr>
        <w:drawing>
          <wp:anchor distT="0" distB="0" distL="114300" distR="114300" simplePos="0" relativeHeight="251652608" behindDoc="1" locked="0" layoutInCell="1" allowOverlap="1" wp14:anchorId="270A9B58" wp14:editId="7650F95A">
            <wp:simplePos x="0" y="0"/>
            <wp:positionH relativeFrom="column">
              <wp:posOffset>3002915</wp:posOffset>
            </wp:positionH>
            <wp:positionV relativeFrom="paragraph">
              <wp:posOffset>229235</wp:posOffset>
            </wp:positionV>
            <wp:extent cx="3175635" cy="1416050"/>
            <wp:effectExtent l="19050" t="19050" r="24765" b="12700"/>
            <wp:wrapTight wrapText="bothSides">
              <wp:wrapPolygon edited="0">
                <wp:start x="-130" y="-291"/>
                <wp:lineTo x="-130" y="21503"/>
                <wp:lineTo x="21639" y="21503"/>
                <wp:lineTo x="21639" y="-291"/>
                <wp:lineTo x="-130" y="-291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9" b="19495"/>
                    <a:stretch/>
                  </pic:blipFill>
                  <pic:spPr bwMode="auto">
                    <a:xfrm>
                      <a:off x="0" y="0"/>
                      <a:ext cx="3175635" cy="141605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B5804B" w14:textId="350E6F6B" w:rsidR="0060090E" w:rsidRDefault="0060090E" w:rsidP="00F50FFD">
      <w:pPr>
        <w:tabs>
          <w:tab w:val="left" w:pos="8898"/>
        </w:tabs>
        <w:rPr>
          <w:rFonts w:eastAsia="Calibri" w:cs="Acumin Pro ExtraCondensed Light"/>
          <w:b/>
          <w:bCs/>
          <w:sz w:val="20"/>
          <w:szCs w:val="20"/>
        </w:rPr>
      </w:pPr>
    </w:p>
    <w:p w14:paraId="08561917" w14:textId="79E2CF67" w:rsidR="000D6291" w:rsidRDefault="00C4051A" w:rsidP="00F50FFD">
      <w:pPr>
        <w:tabs>
          <w:tab w:val="left" w:pos="8898"/>
        </w:tabs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b/>
          <w:bCs/>
          <w:noProof/>
          <w:color w:val="7030A0"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645ADB3" wp14:editId="6FD8B73E">
                <wp:simplePos x="0" y="0"/>
                <wp:positionH relativeFrom="column">
                  <wp:posOffset>5187316</wp:posOffset>
                </wp:positionH>
                <wp:positionV relativeFrom="paragraph">
                  <wp:posOffset>252730</wp:posOffset>
                </wp:positionV>
                <wp:extent cx="1028700" cy="361315"/>
                <wp:effectExtent l="0" t="0" r="19050" b="1968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6131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9A2C92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C376F1E" id="Oval 2" o:spid="_x0000_s1026" style="position:absolute;margin-left:408.45pt;margin-top:19.9pt;width:81pt;height:28.45p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" filled="f" strokecolor="#9a2c92" strokeweight="1.5pt"/>
            </w:pict>
          </mc:Fallback>
        </mc:AlternateContent>
      </w:r>
      <w:r w:rsidR="00F50FFD" w:rsidRPr="00F50FFD">
        <w:rPr>
          <w:rFonts w:eastAsia="Calibri" w:cs="Acumin Pro ExtraCondensed Light"/>
          <w:b/>
          <w:bCs/>
          <w:sz w:val="20"/>
          <w:szCs w:val="20"/>
        </w:rPr>
        <w:t xml:space="preserve">8. </w:t>
      </w:r>
      <w:r w:rsidR="00F50FFD" w:rsidRPr="00F50FFD">
        <w:rPr>
          <w:rFonts w:eastAsia="Calibri" w:cs="Acumin Pro ExtraCondensed Light"/>
          <w:sz w:val="20"/>
          <w:szCs w:val="20"/>
        </w:rPr>
        <w:t>Once saved, go back onto the “</w:t>
      </w:r>
      <w:r w:rsidR="00F50FFD" w:rsidRPr="00F50FFD">
        <w:rPr>
          <w:rFonts w:eastAsia="Calibri" w:cs="Acumin Pro ExtraCondensed Light"/>
          <w:b/>
          <w:bCs/>
          <w:sz w:val="20"/>
          <w:szCs w:val="20"/>
        </w:rPr>
        <w:t>Sub</w:t>
      </w:r>
      <w:r>
        <w:rPr>
          <w:rFonts w:eastAsia="Calibri" w:cs="Acumin Pro ExtraCondensed Light"/>
          <w:b/>
          <w:bCs/>
          <w:sz w:val="20"/>
          <w:szCs w:val="20"/>
        </w:rPr>
        <w:t>m</w:t>
      </w:r>
      <w:r w:rsidR="00F50FFD" w:rsidRPr="00F50FFD">
        <w:rPr>
          <w:rFonts w:eastAsia="Calibri" w:cs="Acumin Pro ExtraCondensed Light"/>
          <w:b/>
          <w:bCs/>
          <w:sz w:val="20"/>
          <w:szCs w:val="20"/>
        </w:rPr>
        <w:t>it Bulk Achievements</w:t>
      </w:r>
      <w:r w:rsidR="00F50FFD" w:rsidRPr="00F50FFD">
        <w:rPr>
          <w:rFonts w:eastAsia="Calibri" w:cs="Acumin Pro ExtraCondensed Light"/>
          <w:sz w:val="20"/>
          <w:szCs w:val="20"/>
        </w:rPr>
        <w:t>” page of the portal and click “</w:t>
      </w:r>
      <w:r w:rsidR="00F50FFD" w:rsidRPr="00F50FFD">
        <w:rPr>
          <w:rFonts w:eastAsia="Calibri" w:cs="Acumin Pro ExtraCondensed Light"/>
          <w:b/>
          <w:bCs/>
          <w:sz w:val="20"/>
          <w:szCs w:val="20"/>
        </w:rPr>
        <w:t>Upload a new bulk achievement</w:t>
      </w:r>
      <w:r w:rsidR="00F50FFD" w:rsidRPr="00F50FFD">
        <w:rPr>
          <w:rFonts w:eastAsia="Calibri" w:cs="Acumin Pro ExtraCondensed Light"/>
          <w:sz w:val="20"/>
          <w:szCs w:val="20"/>
        </w:rPr>
        <w:t>”. Locate the file and click “</w:t>
      </w:r>
      <w:r w:rsidR="00F50FFD" w:rsidRPr="00F50FFD">
        <w:rPr>
          <w:rFonts w:eastAsia="Calibri" w:cs="Acumin Pro ExtraCondensed Light"/>
          <w:b/>
          <w:bCs/>
          <w:sz w:val="20"/>
          <w:szCs w:val="20"/>
        </w:rPr>
        <w:t>Upload</w:t>
      </w:r>
      <w:r w:rsidR="00F50FFD" w:rsidRPr="00F50FFD">
        <w:rPr>
          <w:rFonts w:eastAsia="Calibri" w:cs="Acumin Pro ExtraCondensed Light"/>
          <w:sz w:val="20"/>
          <w:szCs w:val="20"/>
        </w:rPr>
        <w:t xml:space="preserve">”. </w:t>
      </w:r>
    </w:p>
    <w:p w14:paraId="2823BC57" w14:textId="439C74AA" w:rsidR="0060090E" w:rsidRDefault="0060090E" w:rsidP="00F50FFD">
      <w:pPr>
        <w:tabs>
          <w:tab w:val="left" w:pos="8898"/>
        </w:tabs>
        <w:rPr>
          <w:rFonts w:eastAsia="Calibri" w:cs="Acumin Pro ExtraCondensed Light"/>
          <w:sz w:val="20"/>
          <w:szCs w:val="20"/>
        </w:rPr>
      </w:pPr>
    </w:p>
    <w:p w14:paraId="5BC0EA25" w14:textId="77777777" w:rsidR="0060090E" w:rsidRPr="000D6291" w:rsidRDefault="0060090E" w:rsidP="00F50FFD">
      <w:pPr>
        <w:tabs>
          <w:tab w:val="left" w:pos="8898"/>
        </w:tabs>
        <w:rPr>
          <w:rFonts w:eastAsia="Calibri" w:cs="Acumin Pro ExtraCondensed Light"/>
          <w:sz w:val="20"/>
          <w:szCs w:val="20"/>
        </w:rPr>
      </w:pPr>
    </w:p>
    <w:p w14:paraId="5C180F05" w14:textId="77777777" w:rsidR="00F50FFD" w:rsidRPr="00F50FFD" w:rsidRDefault="00F50FFD" w:rsidP="00F50FFD">
      <w:pPr>
        <w:tabs>
          <w:tab w:val="left" w:pos="8898"/>
        </w:tabs>
        <w:rPr>
          <w:rFonts w:eastAsia="Calibri" w:cs="Acumin Pro ExtraCondensed Light"/>
          <w:sz w:val="20"/>
          <w:szCs w:val="20"/>
        </w:rPr>
      </w:pPr>
      <w:r w:rsidRPr="00F50FFD">
        <w:rPr>
          <w:rFonts w:eastAsia="Calibri" w:cs="Acumin Pro ExtraCondensed Light"/>
          <w:b/>
          <w:bCs/>
          <w:sz w:val="20"/>
          <w:szCs w:val="20"/>
        </w:rPr>
        <w:t xml:space="preserve">9. </w:t>
      </w:r>
      <w:r w:rsidRPr="00F50FFD">
        <w:rPr>
          <w:rFonts w:eastAsia="Calibri" w:cs="Acumin Pro ExtraCondensed Light"/>
          <w:sz w:val="20"/>
          <w:szCs w:val="20"/>
        </w:rPr>
        <w:t xml:space="preserve">Accept the terms and conditions in the upload dialogue box. </w:t>
      </w:r>
    </w:p>
    <w:p w14:paraId="6ACF98C7" w14:textId="27BF598B" w:rsidR="00F50FFD" w:rsidRDefault="00F50FFD" w:rsidP="00F50FFD">
      <w:pPr>
        <w:tabs>
          <w:tab w:val="left" w:pos="8898"/>
        </w:tabs>
        <w:rPr>
          <w:rFonts w:eastAsia="Calibri" w:cs="Acumin Pro ExtraCondensed Light"/>
          <w:sz w:val="20"/>
          <w:szCs w:val="20"/>
        </w:rPr>
      </w:pPr>
      <w:r w:rsidRPr="00F50FFD">
        <w:rPr>
          <w:rFonts w:eastAsia="Calibri" w:cs="Acumin Pro ExtraCondensed Light"/>
          <w:b/>
          <w:bCs/>
          <w:sz w:val="20"/>
          <w:szCs w:val="20"/>
        </w:rPr>
        <w:t xml:space="preserve">10. </w:t>
      </w:r>
      <w:r w:rsidRPr="00F50FFD">
        <w:rPr>
          <w:rFonts w:eastAsia="Calibri" w:cs="Acumin Pro ExtraCondensed Light"/>
          <w:sz w:val="20"/>
          <w:szCs w:val="20"/>
        </w:rPr>
        <w:t xml:space="preserve">It can take a few minutes to upload the data. If the upload is successful, the </w:t>
      </w:r>
      <w:r w:rsidRPr="00F50FFD">
        <w:rPr>
          <w:rFonts w:eastAsia="Calibri" w:cs="Acumin Pro ExtraCondensed Light"/>
          <w:b/>
          <w:bCs/>
          <w:sz w:val="20"/>
          <w:szCs w:val="20"/>
        </w:rPr>
        <w:t>upload status will change to passed</w:t>
      </w:r>
      <w:r w:rsidRPr="00F50FFD">
        <w:rPr>
          <w:rFonts w:eastAsia="Calibri" w:cs="Acumin Pro ExtraCondensed Light"/>
          <w:sz w:val="20"/>
          <w:szCs w:val="20"/>
        </w:rPr>
        <w:t xml:space="preserve">, and you will see the number of rows uploaded and the file name. When the process is complete, </w:t>
      </w:r>
      <w:r w:rsidRPr="00F50FFD">
        <w:rPr>
          <w:rFonts w:eastAsia="Calibri" w:cs="Acumin Pro ExtraCondensed Light"/>
          <w:b/>
          <w:bCs/>
          <w:sz w:val="20"/>
          <w:szCs w:val="20"/>
        </w:rPr>
        <w:t>a message will say that the data is valid</w:t>
      </w:r>
      <w:r w:rsidRPr="00F50FFD">
        <w:rPr>
          <w:rFonts w:eastAsia="Calibri" w:cs="Acumin Pro ExtraCondensed Light"/>
          <w:sz w:val="20"/>
          <w:szCs w:val="20"/>
        </w:rPr>
        <w:t>.</w:t>
      </w:r>
    </w:p>
    <w:p w14:paraId="72DB03B5" w14:textId="77777777" w:rsidR="0060090E" w:rsidRPr="00F50FFD" w:rsidRDefault="0060090E" w:rsidP="00F50FFD">
      <w:pPr>
        <w:tabs>
          <w:tab w:val="left" w:pos="8898"/>
        </w:tabs>
        <w:rPr>
          <w:rFonts w:eastAsia="Calibri" w:cs="Acumin Pro ExtraCondensed Light"/>
          <w:sz w:val="20"/>
          <w:szCs w:val="20"/>
        </w:rPr>
      </w:pPr>
    </w:p>
    <w:sectPr w:rsidR="0060090E" w:rsidRPr="00F50FFD" w:rsidSect="000D6291">
      <w:type w:val="continuous"/>
      <w:pgSz w:w="11906" w:h="16838"/>
      <w:pgMar w:top="1440" w:right="1133" w:bottom="1276" w:left="851" w:header="708" w:footer="708" w:gutter="0"/>
      <w:cols w:space="113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73C94" w14:textId="77777777" w:rsidR="00513C10" w:rsidRDefault="00513C10" w:rsidP="00B3737D">
      <w:pPr>
        <w:spacing w:after="0" w:line="240" w:lineRule="auto"/>
      </w:pPr>
      <w:r>
        <w:separator/>
      </w:r>
    </w:p>
  </w:endnote>
  <w:endnote w:type="continuationSeparator" w:id="0">
    <w:p w14:paraId="1BF8B819" w14:textId="77777777" w:rsidR="00513C10" w:rsidRDefault="00513C10" w:rsidP="00B37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umin Pro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umin Pro ExtraCondensed Light">
    <w:altName w:val="Acumin Pro ExtraCondensed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91EF4" w14:textId="77777777" w:rsidR="00513C10" w:rsidRDefault="00513C10" w:rsidP="00B3737D">
      <w:pPr>
        <w:spacing w:after="0" w:line="240" w:lineRule="auto"/>
      </w:pPr>
      <w:r>
        <w:separator/>
      </w:r>
    </w:p>
  </w:footnote>
  <w:footnote w:type="continuationSeparator" w:id="0">
    <w:p w14:paraId="50320B1C" w14:textId="77777777" w:rsidR="00513C10" w:rsidRDefault="00513C10" w:rsidP="00B37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59D7"/>
    <w:multiLevelType w:val="hybridMultilevel"/>
    <w:tmpl w:val="D53AA2F0"/>
    <w:lvl w:ilvl="0" w:tplc="5D48EFF2">
      <w:numFmt w:val="bullet"/>
      <w:lvlText w:val="•"/>
      <w:lvlJc w:val="left"/>
      <w:pPr>
        <w:ind w:left="360" w:hanging="360"/>
      </w:pPr>
      <w:rPr>
        <w:rFonts w:ascii="Calibri" w:eastAsia="Calibri" w:hAnsi="Calibri" w:cs="Acumin Pro Light" w:hint="default"/>
      </w:rPr>
    </w:lvl>
    <w:lvl w:ilvl="1" w:tplc="08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" w15:restartNumberingAfterBreak="0">
    <w:nsid w:val="041C52DB"/>
    <w:multiLevelType w:val="hybridMultilevel"/>
    <w:tmpl w:val="0D689A54"/>
    <w:lvl w:ilvl="0" w:tplc="01EABA1A">
      <w:numFmt w:val="bullet"/>
      <w:lvlText w:val="•"/>
      <w:lvlJc w:val="left"/>
      <w:pPr>
        <w:ind w:left="920" w:hanging="360"/>
      </w:pPr>
      <w:rPr>
        <w:rFonts w:ascii="Calibri" w:eastAsia="Calibri" w:hAnsi="Calibri" w:cs="Acumin Pro Light" w:hint="default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23B46E05"/>
    <w:multiLevelType w:val="hybridMultilevel"/>
    <w:tmpl w:val="F1B8A55A"/>
    <w:lvl w:ilvl="0" w:tplc="E384C4AE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7030A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94FC9"/>
    <w:multiLevelType w:val="hybridMultilevel"/>
    <w:tmpl w:val="4C3C31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B7F13"/>
    <w:multiLevelType w:val="hybridMultilevel"/>
    <w:tmpl w:val="784A19E2"/>
    <w:lvl w:ilvl="0" w:tplc="F2BA8930">
      <w:numFmt w:val="bullet"/>
      <w:lvlText w:val="•"/>
      <w:lvlJc w:val="left"/>
      <w:pPr>
        <w:ind w:left="920" w:hanging="360"/>
      </w:pPr>
      <w:rPr>
        <w:rFonts w:ascii="Calibri" w:eastAsia="Calibri" w:hAnsi="Calibri" w:cs="Acumin Pro Light" w:hint="default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 w15:restartNumberingAfterBreak="0">
    <w:nsid w:val="6CFF42E8"/>
    <w:multiLevelType w:val="hybridMultilevel"/>
    <w:tmpl w:val="1C506AC0"/>
    <w:lvl w:ilvl="0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45BC"/>
    <w:rsid w:val="0007467E"/>
    <w:rsid w:val="000D6291"/>
    <w:rsid w:val="00185FF6"/>
    <w:rsid w:val="00224BB2"/>
    <w:rsid w:val="002901AB"/>
    <w:rsid w:val="002F45BC"/>
    <w:rsid w:val="003252FD"/>
    <w:rsid w:val="00346870"/>
    <w:rsid w:val="003B3BC6"/>
    <w:rsid w:val="003C464B"/>
    <w:rsid w:val="004104A9"/>
    <w:rsid w:val="00460E6C"/>
    <w:rsid w:val="004648DB"/>
    <w:rsid w:val="004D300B"/>
    <w:rsid w:val="004D3669"/>
    <w:rsid w:val="004E6F11"/>
    <w:rsid w:val="00513C10"/>
    <w:rsid w:val="005175EE"/>
    <w:rsid w:val="005B3C5E"/>
    <w:rsid w:val="005F1DA9"/>
    <w:rsid w:val="0060090E"/>
    <w:rsid w:val="006010A5"/>
    <w:rsid w:val="006655B2"/>
    <w:rsid w:val="0071585F"/>
    <w:rsid w:val="007C75FF"/>
    <w:rsid w:val="007F238C"/>
    <w:rsid w:val="00877C8B"/>
    <w:rsid w:val="00892024"/>
    <w:rsid w:val="00917115"/>
    <w:rsid w:val="00946CEB"/>
    <w:rsid w:val="009F44DB"/>
    <w:rsid w:val="00A54EC6"/>
    <w:rsid w:val="00AB0092"/>
    <w:rsid w:val="00AB2541"/>
    <w:rsid w:val="00B3737D"/>
    <w:rsid w:val="00B6794C"/>
    <w:rsid w:val="00BE239D"/>
    <w:rsid w:val="00C4051A"/>
    <w:rsid w:val="00D01A36"/>
    <w:rsid w:val="00D1053E"/>
    <w:rsid w:val="00DE0AC9"/>
    <w:rsid w:val="00F2583D"/>
    <w:rsid w:val="00F50FFD"/>
    <w:rsid w:val="00F773FF"/>
    <w:rsid w:val="00FF5488"/>
    <w:rsid w:val="11F6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8E9F2"/>
  <w15:docId w15:val="{CA628861-3563-48FF-88E6-FFA6686F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60E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E6C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E6C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E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8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7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737D"/>
  </w:style>
  <w:style w:type="paragraph" w:styleId="Footer">
    <w:name w:val="footer"/>
    <w:basedOn w:val="Normal"/>
    <w:link w:val="FooterChar"/>
    <w:uiPriority w:val="99"/>
    <w:unhideWhenUsed/>
    <w:rsid w:val="00B37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737D"/>
  </w:style>
  <w:style w:type="paragraph" w:customStyle="1" w:styleId="Pa34">
    <w:name w:val="Pa34"/>
    <w:basedOn w:val="Normal"/>
    <w:next w:val="Normal"/>
    <w:uiPriority w:val="99"/>
    <w:rsid w:val="00892024"/>
    <w:pPr>
      <w:autoSpaceDE w:val="0"/>
      <w:autoSpaceDN w:val="0"/>
      <w:adjustRightInd w:val="0"/>
      <w:spacing w:after="0" w:line="201" w:lineRule="atLeast"/>
    </w:pPr>
    <w:rPr>
      <w:rFonts w:ascii="Acumin Pro Light" w:hAnsi="Acumin Pro Light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F1DA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09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citb.co.uk/standards-and-delivering-training/training-standards/short-training-standards-searc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EB5E5CFD5CC4695A2D22E3A840DC1" ma:contentTypeVersion="14" ma:contentTypeDescription="Create a new document." ma:contentTypeScope="" ma:versionID="ef477a288b569ab3d6ae08419eef7065">
  <xsd:schema xmlns:xsd="http://www.w3.org/2001/XMLSchema" xmlns:xs="http://www.w3.org/2001/XMLSchema" xmlns:p="http://schemas.microsoft.com/office/2006/metadata/properties" xmlns:ns1="http://schemas.microsoft.com/sharepoint/v3" xmlns:ns2="0b6b0bf0-c404-4404-b64f-36b63b996edc" xmlns:ns3="58c173e9-ccaf-4f70-b72e-4c9399342c1b" targetNamespace="http://schemas.microsoft.com/office/2006/metadata/properties" ma:root="true" ma:fieldsID="57077f8e8635fcd8f389cf381b35042e" ns1:_="" ns2:_="" ns3:_="">
    <xsd:import namespace="http://schemas.microsoft.com/sharepoint/v3"/>
    <xsd:import namespace="0b6b0bf0-c404-4404-b64f-36b63b996edc"/>
    <xsd:import namespace="58c173e9-ccaf-4f70-b72e-4c9399342c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b0bf0-c404-4404-b64f-36b63b996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173e9-ccaf-4f70-b72e-4c9399342c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45B3D38-D2F2-403A-B9C2-87DABDEFC675}"/>
</file>

<file path=customXml/itemProps2.xml><?xml version="1.0" encoding="utf-8"?>
<ds:datastoreItem xmlns:ds="http://schemas.openxmlformats.org/officeDocument/2006/customXml" ds:itemID="{48ABCA03-54C1-4AFB-BACA-44CC2796E5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4EC238-DC41-4208-9998-AB55C4028B00}">
  <ds:schemaRefs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47afba1-b07a-4afc-ac4a-90b33893f3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CITB-ConstructionSkills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Jason Haslam</dc:creator>
  <cp:lastModifiedBy>Jason Haslam</cp:lastModifiedBy>
  <cp:revision>10</cp:revision>
  <dcterms:created xsi:type="dcterms:W3CDTF">2020-01-31T09:20:00Z</dcterms:created>
  <dcterms:modified xsi:type="dcterms:W3CDTF">2020-12-21T09:30:00Z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0x010100533EB5E5CFD5CC4695A2D22E3A840DC1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